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EB3" w:rsidRDefault="002E2EB3" w:rsidP="004625C3">
      <w:pPr>
        <w:pStyle w:val="Heading1"/>
      </w:pPr>
      <w:r>
        <w:t>COMP6043 – Using Survey Tools</w:t>
      </w:r>
    </w:p>
    <w:p w:rsidR="00F04497" w:rsidRDefault="007E7472">
      <w:r>
        <w:t xml:space="preserve">A quick survey – </w:t>
      </w:r>
      <w:r w:rsidR="00F04497">
        <w:t>look at the options available to you from Survey Monkey</w:t>
      </w:r>
    </w:p>
    <w:p w:rsidR="00A930EA" w:rsidRDefault="00F04497">
      <w:r>
        <w:t xml:space="preserve">In your groups </w:t>
      </w:r>
      <w:r w:rsidR="00A930EA">
        <w:br/>
      </w:r>
      <w:proofErr w:type="spellStart"/>
      <w:r w:rsidR="00A930EA">
        <w:t>i</w:t>
      </w:r>
      <w:proofErr w:type="spellEnd"/>
      <w:r w:rsidR="00A930EA">
        <w:t xml:space="preserve">) </w:t>
      </w:r>
      <w:r>
        <w:t xml:space="preserve">decide which question types you might reasonably </w:t>
      </w:r>
      <w:r w:rsidR="00EE7F9B">
        <w:t xml:space="preserve">use </w:t>
      </w:r>
      <w:r>
        <w:t xml:space="preserve">for each question. </w:t>
      </w:r>
    </w:p>
    <w:p w:rsidR="00A930EA" w:rsidRDefault="00A930EA">
      <w:r>
        <w:t xml:space="preserve">ii) </w:t>
      </w:r>
      <w:proofErr w:type="gramStart"/>
      <w:r>
        <w:t>j</w:t>
      </w:r>
      <w:r w:rsidR="00F04497">
        <w:t>ustify</w:t>
      </w:r>
      <w:proofErr w:type="gramEnd"/>
      <w:r w:rsidR="00F04497">
        <w:t xml:space="preserve"> your final decision</w:t>
      </w:r>
      <w:r>
        <w:t xml:space="preserve">. </w:t>
      </w:r>
    </w:p>
    <w:p w:rsidR="007E7472" w:rsidRDefault="00EE7F9B">
      <w:r>
        <w:t xml:space="preserve">iii) </w:t>
      </w:r>
      <w:proofErr w:type="gramStart"/>
      <w:r>
        <w:t>design</w:t>
      </w:r>
      <w:proofErr w:type="gramEnd"/>
      <w:r>
        <w:t xml:space="preserve"> two or</w:t>
      </w:r>
      <w:r w:rsidR="00A930EA">
        <w:t xml:space="preserve"> three additional questions to extend your use of question types</w:t>
      </w:r>
    </w:p>
    <w:p w:rsidR="00446AE7" w:rsidRDefault="00446AE7" w:rsidP="007E7472">
      <w:pPr>
        <w:pStyle w:val="Heading2"/>
      </w:pPr>
      <w:r>
        <w:t>1. Introduction</w:t>
      </w:r>
    </w:p>
    <w:p w:rsidR="007E7472" w:rsidRDefault="007E7472" w:rsidP="00446AE7">
      <w:pPr>
        <w:pStyle w:val="Heading3"/>
      </w:pPr>
      <w:r>
        <w:t>Free Text</w:t>
      </w:r>
    </w:p>
    <w:tbl>
      <w:tblPr>
        <w:tblStyle w:val="TableGrid"/>
        <w:tblW w:w="0" w:type="auto"/>
        <w:tblLook w:val="00BF"/>
      </w:tblPr>
      <w:tblGrid>
        <w:gridCol w:w="8516"/>
      </w:tblGrid>
      <w:tr w:rsidR="007E7472">
        <w:tc>
          <w:tcPr>
            <w:tcW w:w="8516" w:type="dxa"/>
          </w:tcPr>
          <w:p w:rsidR="007E7472" w:rsidRDefault="007E7472" w:rsidP="007E7472"/>
          <w:p w:rsidR="007E7472" w:rsidRDefault="007E7472" w:rsidP="007E7472">
            <w:r>
              <w:t xml:space="preserve">This is a quick survey to illustrate the different types of </w:t>
            </w:r>
            <w:proofErr w:type="gramStart"/>
            <w:r>
              <w:t>functionality which</w:t>
            </w:r>
            <w:proofErr w:type="gramEnd"/>
            <w:r>
              <w:t xml:space="preserve"> is required from an online survey tool.</w:t>
            </w:r>
          </w:p>
          <w:p w:rsidR="007E7472" w:rsidRDefault="007E7472" w:rsidP="007E7472">
            <w:r>
              <w:t xml:space="preserve">Normally a survey will begin with some free text which explains to the participants the purpose of the survey, and establishes what will be done with the data </w:t>
            </w:r>
            <w:proofErr w:type="gramStart"/>
            <w:r>
              <w:t>( e.g</w:t>
            </w:r>
            <w:proofErr w:type="gramEnd"/>
            <w:r>
              <w:t>. reassuring anonymity, explaining where the results will be published etc)</w:t>
            </w:r>
          </w:p>
          <w:p w:rsidR="007E7472" w:rsidRDefault="007E7472" w:rsidP="007E7472">
            <w:r>
              <w:t>This section is not numbered, but it is usually to structure your survey allocating each question a question number (important when you start dealing with the datasets)</w:t>
            </w:r>
          </w:p>
          <w:p w:rsidR="007E7472" w:rsidRDefault="007E7472"/>
        </w:tc>
      </w:tr>
    </w:tbl>
    <w:p w:rsidR="007E7472" w:rsidRDefault="007E7472"/>
    <w:p w:rsidR="00446AE7" w:rsidRDefault="00446AE7" w:rsidP="00446AE7">
      <w:pPr>
        <w:pStyle w:val="Heading2"/>
      </w:pPr>
      <w:r>
        <w:t>2.</w:t>
      </w:r>
      <w:r w:rsidR="00E5431D">
        <w:t>Demographics</w:t>
      </w:r>
      <w:r w:rsidR="002539F1">
        <w:t xml:space="preserve"> </w:t>
      </w:r>
    </w:p>
    <w:p w:rsidR="00E5431D" w:rsidRDefault="00446AE7" w:rsidP="00446AE7">
      <w:pPr>
        <w:pStyle w:val="Heading3"/>
      </w:pPr>
      <w:r>
        <w:t>One choice from two</w:t>
      </w:r>
    </w:p>
    <w:tbl>
      <w:tblPr>
        <w:tblStyle w:val="TableGrid"/>
        <w:tblW w:w="0" w:type="auto"/>
        <w:tblLook w:val="00BF"/>
      </w:tblPr>
      <w:tblGrid>
        <w:gridCol w:w="8516"/>
      </w:tblGrid>
      <w:tr w:rsidR="00E5431D">
        <w:tc>
          <w:tcPr>
            <w:tcW w:w="8516" w:type="dxa"/>
          </w:tcPr>
          <w:p w:rsidR="00E5431D" w:rsidRDefault="00E5431D" w:rsidP="00E5431D">
            <w:r>
              <w:t>Are you</w:t>
            </w:r>
          </w:p>
          <w:p w:rsidR="00E5431D" w:rsidRDefault="00E5431D" w:rsidP="00E5431D">
            <w:pPr>
              <w:pStyle w:val="ListParagraph"/>
              <w:numPr>
                <w:ilvl w:val="0"/>
                <w:numId w:val="1"/>
              </w:numPr>
            </w:pPr>
            <w:r>
              <w:t>Male</w:t>
            </w:r>
          </w:p>
          <w:p w:rsidR="00E5431D" w:rsidRDefault="00E5431D" w:rsidP="00E5431D">
            <w:pPr>
              <w:pStyle w:val="ListParagraph"/>
              <w:numPr>
                <w:ilvl w:val="0"/>
                <w:numId w:val="1"/>
              </w:numPr>
            </w:pPr>
            <w:r>
              <w:t>Female</w:t>
            </w:r>
          </w:p>
          <w:p w:rsidR="00E5431D" w:rsidRDefault="00E5431D" w:rsidP="00E5431D">
            <w:pPr>
              <w:pStyle w:val="ListParagraph"/>
              <w:ind w:left="0"/>
            </w:pPr>
          </w:p>
        </w:tc>
      </w:tr>
    </w:tbl>
    <w:p w:rsidR="002539F1" w:rsidRDefault="002539F1" w:rsidP="00E5431D">
      <w:pPr>
        <w:pStyle w:val="ListParagraph"/>
      </w:pPr>
    </w:p>
    <w:p w:rsidR="00446AE7" w:rsidRDefault="00446AE7" w:rsidP="00446AE7">
      <w:pPr>
        <w:pStyle w:val="ListParagraph"/>
        <w:ind w:left="0"/>
      </w:pPr>
    </w:p>
    <w:p w:rsidR="00446AE7" w:rsidRDefault="00446AE7" w:rsidP="00446AE7">
      <w:pPr>
        <w:pStyle w:val="ListParagraph"/>
        <w:ind w:left="0"/>
      </w:pPr>
      <w:r>
        <w:t>P</w:t>
      </w:r>
      <w:r w:rsidR="002539F1">
        <w:t>lease enter your email if you would are happy for us to contact you to participate in a future focus group discussion</w:t>
      </w:r>
    </w:p>
    <w:p w:rsidR="00446AE7" w:rsidRDefault="00446AE7" w:rsidP="00446AE7">
      <w:pPr>
        <w:pStyle w:val="ListParagraph"/>
        <w:ind w:left="0"/>
      </w:pPr>
    </w:p>
    <w:p w:rsidR="00446AE7" w:rsidRDefault="00446AE7" w:rsidP="00446AE7">
      <w:pPr>
        <w:pStyle w:val="Heading2"/>
      </w:pPr>
      <w:r>
        <w:br w:type="page"/>
        <w:t xml:space="preserve">3. Main Body of Questions </w:t>
      </w:r>
    </w:p>
    <w:p w:rsidR="007E7472" w:rsidRPr="00A930EA" w:rsidRDefault="00A023FC" w:rsidP="00A930EA">
      <w:r>
        <w:t xml:space="preserve">3.1 </w:t>
      </w:r>
      <w:r w:rsidR="007E7472" w:rsidRPr="00A930EA">
        <w:t xml:space="preserve">Which of the following Web 2.0/social networking tools do you use </w:t>
      </w:r>
      <w:r w:rsidR="00446AE7" w:rsidRPr="00A930EA">
        <w:t>in conjunction with your study (private or in class)</w:t>
      </w:r>
      <w:r w:rsidR="007E7472" w:rsidRPr="00A930EA">
        <w:t>?</w:t>
      </w:r>
      <w:r w:rsidR="00446AE7" w:rsidRPr="00A930EA">
        <w:t xml:space="preserve"> </w:t>
      </w:r>
      <w:r w:rsidR="00446AE7" w:rsidRPr="00A930EA">
        <w:br/>
        <w:t xml:space="preserve">Select </w:t>
      </w:r>
      <w:proofErr w:type="gramStart"/>
      <w:r w:rsidR="00446AE7" w:rsidRPr="00A930EA">
        <w:t>any which</w:t>
      </w:r>
      <w:proofErr w:type="gramEnd"/>
      <w:r w:rsidR="00446AE7" w:rsidRPr="00A930EA">
        <w:t xml:space="preserve"> apply to you.</w:t>
      </w:r>
      <w:r w:rsidR="007E7472" w:rsidRPr="00A930EA">
        <w:t xml:space="preserve"> </w:t>
      </w:r>
    </w:p>
    <w:p w:rsidR="007E7472" w:rsidRPr="007E7472" w:rsidRDefault="007E7472" w:rsidP="0023665D">
      <w:pPr>
        <w:pStyle w:val="ListParagraph"/>
        <w:numPr>
          <w:ilvl w:val="0"/>
          <w:numId w:val="6"/>
        </w:numPr>
        <w:spacing w:after="40"/>
      </w:pPr>
      <w:proofErr w:type="spellStart"/>
      <w:r w:rsidRPr="0023665D">
        <w:rPr>
          <w:rFonts w:ascii="Apple Symbols" w:hAnsi="Apple Symbols" w:cs="Apple Symbols"/>
        </w:rPr>
        <w:t>􏰀</w:t>
      </w:r>
      <w:proofErr w:type="spellEnd"/>
      <w:r w:rsidRPr="007E7472">
        <w:t xml:space="preserve"> Blog </w:t>
      </w:r>
    </w:p>
    <w:p w:rsidR="007E7472" w:rsidRPr="007E7472" w:rsidRDefault="007E7472" w:rsidP="0023665D">
      <w:pPr>
        <w:pStyle w:val="ListParagraph"/>
        <w:numPr>
          <w:ilvl w:val="0"/>
          <w:numId w:val="6"/>
        </w:numPr>
        <w:spacing w:after="40"/>
      </w:pPr>
      <w:proofErr w:type="spellStart"/>
      <w:r w:rsidRPr="0023665D">
        <w:rPr>
          <w:rFonts w:ascii="Apple Symbols" w:hAnsi="Apple Symbols" w:cs="Apple Symbols"/>
        </w:rPr>
        <w:t>􏰀</w:t>
      </w:r>
      <w:proofErr w:type="spellEnd"/>
      <w:r w:rsidRPr="007E7472">
        <w:t xml:space="preserve"> Del.icio.us or some type of social bookmarking resource </w:t>
      </w:r>
    </w:p>
    <w:p w:rsidR="007E7472" w:rsidRPr="007E7472" w:rsidRDefault="007E7472" w:rsidP="0023665D">
      <w:pPr>
        <w:pStyle w:val="ListParagraph"/>
        <w:numPr>
          <w:ilvl w:val="0"/>
          <w:numId w:val="6"/>
        </w:numPr>
        <w:spacing w:after="40"/>
      </w:pPr>
      <w:proofErr w:type="spellStart"/>
      <w:r w:rsidRPr="0023665D">
        <w:rPr>
          <w:rFonts w:ascii="Apple Symbols" w:hAnsi="Apple Symbols" w:cs="Apple Symbols"/>
        </w:rPr>
        <w:t>􏰀</w:t>
      </w:r>
      <w:proofErr w:type="spellEnd"/>
      <w:r w:rsidRPr="007E7472">
        <w:t xml:space="preserve"> Flickr or some type of photo-sharing resource </w:t>
      </w:r>
    </w:p>
    <w:p w:rsidR="007E7472" w:rsidRPr="007E7472" w:rsidRDefault="007E7472" w:rsidP="0023665D">
      <w:pPr>
        <w:pStyle w:val="ListParagraph"/>
        <w:numPr>
          <w:ilvl w:val="0"/>
          <w:numId w:val="6"/>
        </w:numPr>
        <w:spacing w:after="40"/>
      </w:pPr>
      <w:proofErr w:type="spellStart"/>
      <w:r w:rsidRPr="0023665D">
        <w:rPr>
          <w:rFonts w:ascii="Apple Symbols" w:hAnsi="Apple Symbols" w:cs="Apple Symbols"/>
        </w:rPr>
        <w:t>􏰀</w:t>
      </w:r>
      <w:proofErr w:type="spellEnd"/>
      <w:r w:rsidRPr="007E7472">
        <w:t xml:space="preserve"> </w:t>
      </w:r>
      <w:proofErr w:type="spellStart"/>
      <w:r w:rsidRPr="007E7472">
        <w:t>Moodle</w:t>
      </w:r>
      <w:proofErr w:type="spellEnd"/>
      <w:r w:rsidRPr="007E7472">
        <w:t xml:space="preserve"> </w:t>
      </w:r>
    </w:p>
    <w:p w:rsidR="007E7472" w:rsidRPr="007E7472" w:rsidRDefault="007E7472" w:rsidP="0023665D">
      <w:pPr>
        <w:pStyle w:val="ListParagraph"/>
        <w:numPr>
          <w:ilvl w:val="0"/>
          <w:numId w:val="6"/>
        </w:numPr>
        <w:spacing w:after="40"/>
      </w:pPr>
      <w:proofErr w:type="spellStart"/>
      <w:r w:rsidRPr="0023665D">
        <w:rPr>
          <w:rFonts w:ascii="Apple Symbols" w:hAnsi="Apple Symbols" w:cs="Apple Symbols"/>
        </w:rPr>
        <w:t>􏰀</w:t>
      </w:r>
      <w:proofErr w:type="spellEnd"/>
      <w:r w:rsidRPr="007E7472">
        <w:t xml:space="preserve"> MySpace, Facebook, or some type of online community </w:t>
      </w:r>
    </w:p>
    <w:p w:rsidR="007E7472" w:rsidRPr="007E7472" w:rsidRDefault="007E7472" w:rsidP="0023665D">
      <w:pPr>
        <w:pStyle w:val="ListParagraph"/>
        <w:numPr>
          <w:ilvl w:val="0"/>
          <w:numId w:val="6"/>
        </w:numPr>
        <w:spacing w:after="40"/>
      </w:pPr>
      <w:proofErr w:type="spellStart"/>
      <w:r w:rsidRPr="0023665D">
        <w:rPr>
          <w:rFonts w:ascii="Apple Symbols" w:hAnsi="Apple Symbols" w:cs="Apple Symbols"/>
        </w:rPr>
        <w:t>􏰀</w:t>
      </w:r>
      <w:proofErr w:type="spellEnd"/>
      <w:r w:rsidRPr="007E7472">
        <w:t xml:space="preserve"> Podcasts </w:t>
      </w:r>
    </w:p>
    <w:p w:rsidR="007E7472" w:rsidRPr="007E7472" w:rsidRDefault="007E7472" w:rsidP="0023665D">
      <w:pPr>
        <w:pStyle w:val="ListParagraph"/>
        <w:numPr>
          <w:ilvl w:val="0"/>
          <w:numId w:val="6"/>
        </w:numPr>
        <w:spacing w:after="40"/>
      </w:pPr>
      <w:proofErr w:type="spellStart"/>
      <w:r w:rsidRPr="0023665D">
        <w:rPr>
          <w:rFonts w:ascii="Apple Symbols" w:hAnsi="Apple Symbols" w:cs="Apple Symbols"/>
        </w:rPr>
        <w:t>􏰀</w:t>
      </w:r>
      <w:proofErr w:type="spellEnd"/>
      <w:r w:rsidRPr="007E7472">
        <w:t xml:space="preserve"> </w:t>
      </w:r>
      <w:proofErr w:type="spellStart"/>
      <w:r w:rsidRPr="007E7472">
        <w:t>Videocasts</w:t>
      </w:r>
      <w:proofErr w:type="spellEnd"/>
      <w:r w:rsidRPr="007E7472">
        <w:t xml:space="preserve"> </w:t>
      </w:r>
    </w:p>
    <w:p w:rsidR="007E7472" w:rsidRPr="007E7472" w:rsidRDefault="007E7472" w:rsidP="0023665D">
      <w:pPr>
        <w:pStyle w:val="ListParagraph"/>
        <w:numPr>
          <w:ilvl w:val="0"/>
          <w:numId w:val="6"/>
        </w:numPr>
        <w:spacing w:after="40"/>
      </w:pPr>
      <w:proofErr w:type="spellStart"/>
      <w:r w:rsidRPr="0023665D">
        <w:rPr>
          <w:rFonts w:ascii="Apple Symbols" w:hAnsi="Apple Symbols" w:cs="Apple Symbols"/>
        </w:rPr>
        <w:t>􏰀</w:t>
      </w:r>
      <w:proofErr w:type="spellEnd"/>
      <w:r w:rsidRPr="007E7472">
        <w:t xml:space="preserve"> Wiki </w:t>
      </w:r>
    </w:p>
    <w:p w:rsidR="00446AE7" w:rsidRDefault="007E7472" w:rsidP="0023665D">
      <w:pPr>
        <w:pStyle w:val="ListParagraph"/>
        <w:numPr>
          <w:ilvl w:val="0"/>
          <w:numId w:val="6"/>
        </w:numPr>
        <w:spacing w:after="40"/>
      </w:pPr>
      <w:proofErr w:type="spellStart"/>
      <w:r w:rsidRPr="0023665D">
        <w:rPr>
          <w:rFonts w:ascii="Apple Symbols" w:hAnsi="Apple Symbols" w:cs="Apple Symbols"/>
        </w:rPr>
        <w:t>􏰀</w:t>
      </w:r>
      <w:proofErr w:type="spellEnd"/>
      <w:r w:rsidRPr="007E7472">
        <w:t xml:space="preserve"> YouTube or some type of video-</w:t>
      </w:r>
      <w:r w:rsidR="00446AE7">
        <w:t xml:space="preserve">sharing resource </w:t>
      </w:r>
    </w:p>
    <w:p w:rsidR="0023665D" w:rsidRDefault="007E7472" w:rsidP="0023665D">
      <w:pPr>
        <w:pStyle w:val="ListParagraph"/>
        <w:numPr>
          <w:ilvl w:val="0"/>
          <w:numId w:val="6"/>
        </w:numPr>
        <w:spacing w:after="40"/>
      </w:pPr>
      <w:r w:rsidRPr="007E7472">
        <w:t xml:space="preserve">None </w:t>
      </w:r>
    </w:p>
    <w:p w:rsidR="0023665D" w:rsidRDefault="0023665D" w:rsidP="0023665D">
      <w:pPr>
        <w:pStyle w:val="ListParagraph"/>
        <w:spacing w:after="40"/>
      </w:pPr>
    </w:p>
    <w:p w:rsidR="0023665D" w:rsidRDefault="00A023FC" w:rsidP="0023665D">
      <w:pPr>
        <w:spacing w:after="40"/>
      </w:pPr>
      <w:r>
        <w:t xml:space="preserve">3.2 </w:t>
      </w:r>
      <w:r w:rsidR="0023665D">
        <w:t xml:space="preserve">How often do you use a </w:t>
      </w:r>
      <w:proofErr w:type="gramStart"/>
      <w:r w:rsidR="0023665D">
        <w:t>Web2.0  tool</w:t>
      </w:r>
      <w:proofErr w:type="gramEnd"/>
    </w:p>
    <w:tbl>
      <w:tblPr>
        <w:tblStyle w:val="TableGrid"/>
        <w:tblW w:w="0" w:type="auto"/>
        <w:tblLook w:val="00BF"/>
      </w:tblPr>
      <w:tblGrid>
        <w:gridCol w:w="2462"/>
        <w:gridCol w:w="2462"/>
        <w:gridCol w:w="2462"/>
        <w:gridCol w:w="2462"/>
      </w:tblGrid>
      <w:tr w:rsidR="0023665D">
        <w:tc>
          <w:tcPr>
            <w:tcW w:w="2462" w:type="dxa"/>
          </w:tcPr>
          <w:p w:rsidR="0023665D" w:rsidRDefault="0023665D" w:rsidP="0023665D">
            <w:pPr>
              <w:spacing w:after="40"/>
            </w:pPr>
            <w:r>
              <w:t>Daily</w:t>
            </w:r>
          </w:p>
        </w:tc>
        <w:tc>
          <w:tcPr>
            <w:tcW w:w="2462" w:type="dxa"/>
          </w:tcPr>
          <w:p w:rsidR="0023665D" w:rsidRDefault="0023665D" w:rsidP="0023665D">
            <w:pPr>
              <w:spacing w:after="40"/>
            </w:pPr>
            <w:r>
              <w:t>Weekly</w:t>
            </w:r>
          </w:p>
        </w:tc>
        <w:tc>
          <w:tcPr>
            <w:tcW w:w="2462" w:type="dxa"/>
          </w:tcPr>
          <w:p w:rsidR="0023665D" w:rsidRDefault="0023665D" w:rsidP="0023665D">
            <w:pPr>
              <w:spacing w:after="40"/>
            </w:pPr>
            <w:r>
              <w:t>Monthly</w:t>
            </w:r>
          </w:p>
        </w:tc>
        <w:tc>
          <w:tcPr>
            <w:tcW w:w="2462" w:type="dxa"/>
          </w:tcPr>
          <w:p w:rsidR="0023665D" w:rsidRDefault="0023665D" w:rsidP="0023665D">
            <w:pPr>
              <w:spacing w:after="40"/>
            </w:pPr>
            <w:r>
              <w:t>Never</w:t>
            </w:r>
          </w:p>
        </w:tc>
      </w:tr>
      <w:tr w:rsidR="0023665D">
        <w:tc>
          <w:tcPr>
            <w:tcW w:w="2462" w:type="dxa"/>
          </w:tcPr>
          <w:p w:rsidR="0023665D" w:rsidRDefault="0023665D" w:rsidP="0023665D">
            <w:pPr>
              <w:spacing w:after="40"/>
            </w:pPr>
          </w:p>
        </w:tc>
        <w:tc>
          <w:tcPr>
            <w:tcW w:w="2462" w:type="dxa"/>
          </w:tcPr>
          <w:p w:rsidR="0023665D" w:rsidRDefault="0023665D" w:rsidP="0023665D">
            <w:pPr>
              <w:spacing w:after="40"/>
            </w:pPr>
          </w:p>
        </w:tc>
        <w:tc>
          <w:tcPr>
            <w:tcW w:w="2462" w:type="dxa"/>
          </w:tcPr>
          <w:p w:rsidR="0023665D" w:rsidRDefault="0023665D" w:rsidP="0023665D">
            <w:pPr>
              <w:spacing w:after="40"/>
            </w:pPr>
          </w:p>
        </w:tc>
        <w:tc>
          <w:tcPr>
            <w:tcW w:w="2462" w:type="dxa"/>
          </w:tcPr>
          <w:p w:rsidR="0023665D" w:rsidRDefault="0023665D" w:rsidP="0023665D">
            <w:pPr>
              <w:spacing w:after="40"/>
            </w:pPr>
          </w:p>
        </w:tc>
      </w:tr>
    </w:tbl>
    <w:p w:rsidR="00446AE7" w:rsidRDefault="0023665D" w:rsidP="0023665D">
      <w:pPr>
        <w:spacing w:after="40"/>
      </w:pPr>
      <w:r>
        <w:t xml:space="preserve">NB: this is a faulty question because it asks for </w:t>
      </w:r>
      <w:proofErr w:type="gramStart"/>
      <w:r>
        <w:t>information which</w:t>
      </w:r>
      <w:proofErr w:type="gramEnd"/>
      <w:r>
        <w:t xml:space="preserve"> was also gathered above. This type of question is likely to annoy respondents.</w:t>
      </w:r>
    </w:p>
    <w:p w:rsidR="007E7472" w:rsidRPr="007E7472" w:rsidRDefault="007E7472" w:rsidP="00446AE7">
      <w:pPr>
        <w:spacing w:after="40"/>
      </w:pPr>
    </w:p>
    <w:p w:rsidR="00B10AC6" w:rsidRDefault="00A023FC" w:rsidP="007E7472">
      <w:r>
        <w:t xml:space="preserve">3.3 </w:t>
      </w:r>
      <w:r w:rsidR="00B10AC6" w:rsidRPr="00B10AC6">
        <w:t xml:space="preserve">Please </w:t>
      </w:r>
      <w:r w:rsidR="00B10AC6">
        <w:t>identify</w:t>
      </w:r>
      <w:r w:rsidR="00B10AC6" w:rsidRPr="00B10AC6">
        <w:t xml:space="preserve"> the module title</w:t>
      </w:r>
      <w:r w:rsidR="00B10AC6">
        <w:t>(</w:t>
      </w:r>
      <w:r w:rsidR="00B10AC6" w:rsidRPr="00B10AC6">
        <w:t>s</w:t>
      </w:r>
      <w:r w:rsidR="00B10AC6">
        <w:t>)</w:t>
      </w:r>
      <w:r w:rsidR="00B10AC6" w:rsidRPr="00B10AC6">
        <w:t xml:space="preserve"> for which you make use of these resources</w:t>
      </w:r>
      <w:r w:rsidR="007E7472" w:rsidRPr="007E7472">
        <w:t xml:space="preserve">. </w:t>
      </w:r>
      <w:r w:rsidR="00A930EA">
        <w:t>Please indicate if you use them occasionally, consistently or never</w:t>
      </w:r>
    </w:p>
    <w:tbl>
      <w:tblPr>
        <w:tblStyle w:val="TableGrid"/>
        <w:tblW w:w="0" w:type="auto"/>
        <w:tblLook w:val="00BF"/>
      </w:tblPr>
      <w:tblGrid>
        <w:gridCol w:w="1969"/>
        <w:gridCol w:w="1969"/>
        <w:gridCol w:w="1970"/>
        <w:gridCol w:w="1970"/>
        <w:gridCol w:w="1970"/>
      </w:tblGrid>
      <w:tr w:rsidR="00B10AC6">
        <w:tc>
          <w:tcPr>
            <w:tcW w:w="1969" w:type="dxa"/>
          </w:tcPr>
          <w:p w:rsidR="00B10AC6" w:rsidRDefault="00B10AC6" w:rsidP="007E7472">
            <w:r>
              <w:t>COMP6003</w:t>
            </w:r>
          </w:p>
        </w:tc>
        <w:tc>
          <w:tcPr>
            <w:tcW w:w="1969" w:type="dxa"/>
          </w:tcPr>
          <w:p w:rsidR="00B10AC6" w:rsidRDefault="00B10AC6" w:rsidP="007E7472">
            <w:r>
              <w:t>COMP6008</w:t>
            </w:r>
          </w:p>
        </w:tc>
        <w:tc>
          <w:tcPr>
            <w:tcW w:w="1970" w:type="dxa"/>
          </w:tcPr>
          <w:p w:rsidR="00B10AC6" w:rsidRDefault="00B10AC6" w:rsidP="007E7472">
            <w:r>
              <w:t>COMP6O37</w:t>
            </w:r>
          </w:p>
        </w:tc>
        <w:tc>
          <w:tcPr>
            <w:tcW w:w="1970" w:type="dxa"/>
          </w:tcPr>
          <w:p w:rsidR="00B10AC6" w:rsidRDefault="00B10AC6" w:rsidP="007E7472">
            <w:r>
              <w:t>COMP6043</w:t>
            </w:r>
          </w:p>
        </w:tc>
        <w:tc>
          <w:tcPr>
            <w:tcW w:w="1970" w:type="dxa"/>
          </w:tcPr>
          <w:p w:rsidR="00B10AC6" w:rsidRDefault="00B10AC6" w:rsidP="007E7472">
            <w:r>
              <w:t>COMP6043</w:t>
            </w:r>
          </w:p>
        </w:tc>
      </w:tr>
      <w:tr w:rsidR="00B10AC6">
        <w:tc>
          <w:tcPr>
            <w:tcW w:w="1969" w:type="dxa"/>
          </w:tcPr>
          <w:p w:rsidR="00B10AC6" w:rsidRDefault="00B10AC6" w:rsidP="007E7472"/>
        </w:tc>
        <w:tc>
          <w:tcPr>
            <w:tcW w:w="1969" w:type="dxa"/>
          </w:tcPr>
          <w:p w:rsidR="00B10AC6" w:rsidRDefault="00B10AC6" w:rsidP="007E7472"/>
        </w:tc>
        <w:tc>
          <w:tcPr>
            <w:tcW w:w="1970" w:type="dxa"/>
          </w:tcPr>
          <w:p w:rsidR="00B10AC6" w:rsidRDefault="00B10AC6" w:rsidP="007E7472"/>
        </w:tc>
        <w:tc>
          <w:tcPr>
            <w:tcW w:w="1970" w:type="dxa"/>
          </w:tcPr>
          <w:p w:rsidR="00B10AC6" w:rsidRDefault="00B10AC6" w:rsidP="007E7472"/>
        </w:tc>
        <w:tc>
          <w:tcPr>
            <w:tcW w:w="1970" w:type="dxa"/>
          </w:tcPr>
          <w:p w:rsidR="00B10AC6" w:rsidRDefault="00B10AC6" w:rsidP="007E7472"/>
        </w:tc>
      </w:tr>
    </w:tbl>
    <w:p w:rsidR="00446AE7" w:rsidRDefault="007E7472" w:rsidP="007E7472">
      <w:r w:rsidRPr="007E7472">
        <w:t xml:space="preserve">     </w:t>
      </w:r>
    </w:p>
    <w:p w:rsidR="00A930EA" w:rsidRPr="00A930EA" w:rsidRDefault="00A023FC" w:rsidP="00A930EA">
      <w:r>
        <w:t>3.4</w:t>
      </w:r>
      <w:r w:rsidR="007E7472" w:rsidRPr="00A930EA">
        <w:t xml:space="preserve"> Please briefly describe how these tools are incorporated into your instruction. </w:t>
      </w:r>
    </w:p>
    <w:p w:rsidR="00A930EA" w:rsidRPr="00A930EA" w:rsidRDefault="00A023FC" w:rsidP="00A930EA">
      <w:r>
        <w:t>3.5</w:t>
      </w:r>
      <w:r w:rsidR="00A930EA" w:rsidRPr="00A930EA">
        <w:t xml:space="preserve"> Do you use these tools in an: </w:t>
      </w:r>
    </w:p>
    <w:p w:rsidR="00A930EA" w:rsidRPr="00A930EA" w:rsidRDefault="00A930EA" w:rsidP="00A023FC">
      <w:pPr>
        <w:pStyle w:val="ListParagraph"/>
        <w:numPr>
          <w:ilvl w:val="0"/>
          <w:numId w:val="9"/>
        </w:numPr>
        <w:spacing w:after="40"/>
      </w:pPr>
      <w:proofErr w:type="spellStart"/>
      <w:r w:rsidRPr="00A023FC">
        <w:rPr>
          <w:rFonts w:ascii="Apple Symbols" w:hAnsi="Apple Symbols" w:cs="Apple Symbols"/>
        </w:rPr>
        <w:t>􏰀</w:t>
      </w:r>
      <w:proofErr w:type="spellEnd"/>
      <w:r w:rsidRPr="00A930EA">
        <w:t xml:space="preserve"> </w:t>
      </w:r>
      <w:proofErr w:type="gramStart"/>
      <w:r w:rsidRPr="00A930EA">
        <w:t>Online</w:t>
      </w:r>
      <w:proofErr w:type="gramEnd"/>
      <w:r w:rsidRPr="00A930EA">
        <w:t xml:space="preserve"> course </w:t>
      </w:r>
    </w:p>
    <w:p w:rsidR="00A930EA" w:rsidRPr="00A930EA" w:rsidRDefault="00A930EA" w:rsidP="00A023FC">
      <w:pPr>
        <w:pStyle w:val="ListParagraph"/>
        <w:numPr>
          <w:ilvl w:val="0"/>
          <w:numId w:val="9"/>
        </w:numPr>
        <w:spacing w:after="40"/>
      </w:pPr>
      <w:proofErr w:type="spellStart"/>
      <w:r w:rsidRPr="00A023FC">
        <w:rPr>
          <w:rFonts w:ascii="Apple Symbols" w:hAnsi="Apple Symbols" w:cs="Apple Symbols"/>
        </w:rPr>
        <w:t>􏰀</w:t>
      </w:r>
      <w:proofErr w:type="spellEnd"/>
      <w:r w:rsidRPr="00A930EA">
        <w:t xml:space="preserve"> Campus-based course </w:t>
      </w:r>
    </w:p>
    <w:p w:rsidR="00A930EA" w:rsidRPr="00A930EA" w:rsidRDefault="00A930EA" w:rsidP="00A023FC">
      <w:pPr>
        <w:pStyle w:val="ListParagraph"/>
        <w:numPr>
          <w:ilvl w:val="0"/>
          <w:numId w:val="9"/>
        </w:numPr>
        <w:spacing w:after="40"/>
      </w:pPr>
      <w:proofErr w:type="spellStart"/>
      <w:r w:rsidRPr="00A023FC">
        <w:rPr>
          <w:rFonts w:ascii="Apple Symbols" w:hAnsi="Apple Symbols" w:cs="Apple Symbols"/>
        </w:rPr>
        <w:t>􏰀</w:t>
      </w:r>
      <w:proofErr w:type="spellEnd"/>
      <w:r w:rsidRPr="00A930EA">
        <w:t xml:space="preserve"> </w:t>
      </w:r>
      <w:proofErr w:type="gramStart"/>
      <w:r w:rsidRPr="00A930EA">
        <w:t>Both</w:t>
      </w:r>
      <w:proofErr w:type="gramEnd"/>
      <w:r w:rsidRPr="00A930EA">
        <w:t xml:space="preserve"> online and campus-based course </w:t>
      </w:r>
    </w:p>
    <w:p w:rsidR="00A930EA" w:rsidRPr="00A930EA" w:rsidRDefault="00A930EA" w:rsidP="00A023FC">
      <w:pPr>
        <w:pStyle w:val="ListParagraph"/>
        <w:numPr>
          <w:ilvl w:val="0"/>
          <w:numId w:val="9"/>
        </w:numPr>
        <w:spacing w:after="40"/>
      </w:pPr>
      <w:proofErr w:type="spellStart"/>
      <w:r w:rsidRPr="00A023FC">
        <w:rPr>
          <w:rFonts w:ascii="Apple Symbols" w:hAnsi="Apple Symbols" w:cs="Apple Symbols"/>
        </w:rPr>
        <w:t>􏰀</w:t>
      </w:r>
      <w:proofErr w:type="spellEnd"/>
      <w:r w:rsidRPr="00A930EA">
        <w:t xml:space="preserve"> </w:t>
      </w:r>
      <w:proofErr w:type="gramStart"/>
      <w:r w:rsidRPr="00A930EA">
        <w:t>None</w:t>
      </w:r>
      <w:proofErr w:type="gramEnd"/>
      <w:r w:rsidRPr="00A930EA">
        <w:t xml:space="preserve"> or N/A </w:t>
      </w:r>
    </w:p>
    <w:p w:rsidR="00A930EA" w:rsidRPr="00A930EA" w:rsidRDefault="00A023FC" w:rsidP="00A023FC">
      <w:r>
        <w:t>3.6</w:t>
      </w:r>
      <w:r w:rsidR="00A930EA" w:rsidRPr="00A930EA">
        <w:t xml:space="preserve"> Do you have plans to use any of these or other Web 2.0/social networking tools in the coming academic year? </w:t>
      </w:r>
      <w:r w:rsidR="00A930EA">
        <w:br/>
      </w:r>
      <w:proofErr w:type="spellStart"/>
      <w:r w:rsidR="00A930EA" w:rsidRPr="00A023FC">
        <w:rPr>
          <w:rFonts w:ascii="Apple Symbols" w:hAnsi="Apple Symbols" w:cs="Apple Symbols"/>
        </w:rPr>
        <w:t>􏰀</w:t>
      </w:r>
      <w:proofErr w:type="spellEnd"/>
      <w:r w:rsidR="00A930EA" w:rsidRPr="00A023FC">
        <w:rPr>
          <w:rFonts w:ascii="Apple Symbols" w:hAnsi="Apple Symbols" w:cs="Apple Symbols"/>
        </w:rPr>
        <w:tab/>
      </w:r>
      <w:r w:rsidR="00A930EA" w:rsidRPr="00A930EA">
        <w:t xml:space="preserve">Yes </w:t>
      </w:r>
      <w:r w:rsidR="00A930EA">
        <w:br/>
      </w:r>
      <w:proofErr w:type="spellStart"/>
      <w:r w:rsidR="00A930EA" w:rsidRPr="00A023FC">
        <w:rPr>
          <w:rFonts w:ascii="Apple Symbols" w:hAnsi="Apple Symbols" w:cs="Apple Symbols"/>
        </w:rPr>
        <w:t>􏰀</w:t>
      </w:r>
      <w:proofErr w:type="spellEnd"/>
      <w:r w:rsidR="00A930EA" w:rsidRPr="00A930EA">
        <w:t xml:space="preserve"> </w:t>
      </w:r>
      <w:r w:rsidR="00A930EA">
        <w:tab/>
      </w:r>
      <w:r w:rsidR="00A930EA" w:rsidRPr="00A930EA">
        <w:t xml:space="preserve">No </w:t>
      </w:r>
    </w:p>
    <w:p w:rsidR="00A930EA" w:rsidRPr="00A930EA" w:rsidRDefault="00A023FC" w:rsidP="00A930EA">
      <w:r>
        <w:t xml:space="preserve">3.7 </w:t>
      </w:r>
      <w:r w:rsidR="00A930EA" w:rsidRPr="00A930EA">
        <w:t xml:space="preserve">Please briefly describe how you plan to incorporate these tools into your curriculum. </w:t>
      </w:r>
    </w:p>
    <w:p w:rsidR="00A930EA" w:rsidRPr="00A930EA" w:rsidRDefault="00A930EA" w:rsidP="00A930EA">
      <w:r w:rsidRPr="00A930EA">
        <w:t xml:space="preserve">             </w:t>
      </w:r>
    </w:p>
    <w:p w:rsidR="00A930EA" w:rsidRPr="00A930EA" w:rsidRDefault="00A023FC" w:rsidP="00A930EA">
      <w:r>
        <w:t>3</w:t>
      </w:r>
      <w:r w:rsidR="00A930EA" w:rsidRPr="00A930EA">
        <w:t>.</w:t>
      </w:r>
      <w:r>
        <w:t>8</w:t>
      </w:r>
      <w:r w:rsidR="00A930EA" w:rsidRPr="00A930EA">
        <w:t xml:space="preserve"> Do you use Web 2.0 technologies personally, as well as professionally?     </w:t>
      </w:r>
    </w:p>
    <w:p w:rsidR="007E7472" w:rsidRPr="007E7472" w:rsidRDefault="007E7472" w:rsidP="007E7472"/>
    <w:sectPr w:rsidR="007E7472" w:rsidRPr="007E7472" w:rsidSect="00446AE7">
      <w:pgSz w:w="11900" w:h="16840"/>
      <w:pgMar w:top="1134" w:right="1134" w:bottom="1134" w:left="1134" w:header="709" w:footer="709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pple Symbols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7070D"/>
    <w:multiLevelType w:val="hybridMultilevel"/>
    <w:tmpl w:val="3D822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72C04"/>
    <w:multiLevelType w:val="hybridMultilevel"/>
    <w:tmpl w:val="9946B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055FBA"/>
    <w:multiLevelType w:val="hybridMultilevel"/>
    <w:tmpl w:val="6F80E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93E00"/>
    <w:multiLevelType w:val="hybridMultilevel"/>
    <w:tmpl w:val="8CA4F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B255CE"/>
    <w:multiLevelType w:val="hybridMultilevel"/>
    <w:tmpl w:val="95E4D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6E4F3F"/>
    <w:multiLevelType w:val="hybridMultilevel"/>
    <w:tmpl w:val="D3CE4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DA5380"/>
    <w:multiLevelType w:val="hybridMultilevel"/>
    <w:tmpl w:val="27A6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803F11"/>
    <w:multiLevelType w:val="hybridMultilevel"/>
    <w:tmpl w:val="01683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83B99"/>
    <w:multiLevelType w:val="hybridMultilevel"/>
    <w:tmpl w:val="5DF60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7E7472"/>
    <w:rsid w:val="0023665D"/>
    <w:rsid w:val="002539F1"/>
    <w:rsid w:val="002E2EB3"/>
    <w:rsid w:val="00446AE7"/>
    <w:rsid w:val="004625C3"/>
    <w:rsid w:val="007E7472"/>
    <w:rsid w:val="00A023FC"/>
    <w:rsid w:val="00A930EA"/>
    <w:rsid w:val="00B10AC6"/>
    <w:rsid w:val="00E5431D"/>
    <w:rsid w:val="00EE7F9B"/>
    <w:rsid w:val="00F04497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93B"/>
    <w:pPr>
      <w:spacing w:after="240"/>
    </w:pPr>
    <w:rPr>
      <w:rFonts w:ascii="Verdana" w:hAnsi="Verdana"/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qFormat/>
    <w:rsid w:val="00E50382"/>
    <w:pPr>
      <w:keepNext/>
      <w:spacing w:before="60" w:after="60"/>
      <w:outlineLvl w:val="1"/>
    </w:pPr>
    <w:rPr>
      <w:b/>
      <w:sz w:val="24"/>
      <w:szCs w:val="28"/>
    </w:rPr>
  </w:style>
  <w:style w:type="paragraph" w:styleId="Heading3">
    <w:name w:val="heading 3"/>
    <w:basedOn w:val="Normal"/>
    <w:next w:val="Normal"/>
    <w:qFormat/>
    <w:rsid w:val="00B433F2"/>
    <w:pPr>
      <w:keepNext/>
      <w:spacing w:before="240" w:after="60"/>
      <w:outlineLvl w:val="2"/>
    </w:pPr>
    <w:rPr>
      <w:b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aliases w:val="RecipeList"/>
    <w:basedOn w:val="Normal"/>
    <w:autoRedefine/>
    <w:rsid w:val="00E50382"/>
    <w:pPr>
      <w:spacing w:after="120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7E74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43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25C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165</Words>
  <Characters>946</Characters>
  <Application>Microsoft Macintosh Word</Application>
  <DocSecurity>0</DocSecurity>
  <Lines>7</Lines>
  <Paragraphs>1</Paragraphs>
  <ScaleCrop>false</ScaleCrop>
  <Company>University of Southampton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White</dc:creator>
  <cp:keywords/>
  <cp:lastModifiedBy>Su White</cp:lastModifiedBy>
  <cp:revision>3</cp:revision>
  <cp:lastPrinted>2009-11-03T12:59:00Z</cp:lastPrinted>
  <dcterms:created xsi:type="dcterms:W3CDTF">2009-11-03T08:43:00Z</dcterms:created>
  <dcterms:modified xsi:type="dcterms:W3CDTF">2009-11-03T13:02:00Z</dcterms:modified>
</cp:coreProperties>
</file>